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C9" w:rsidRPr="006A05C9" w:rsidRDefault="006A05C9" w:rsidP="003F5FDE">
      <w:pPr>
        <w:pStyle w:val="Standard"/>
        <w:jc w:val="center"/>
        <w:rPr>
          <w:b/>
          <w:sz w:val="40"/>
          <w:szCs w:val="40"/>
        </w:rPr>
      </w:pPr>
      <w:r>
        <w:rPr>
          <w:b/>
          <w:sz w:val="40"/>
          <w:szCs w:val="40"/>
        </w:rPr>
        <w:t>SEVEN PONDS PHOTOGRAPHY CLUB</w:t>
      </w:r>
    </w:p>
    <w:p w:rsidR="00C94391" w:rsidRDefault="00B66CC9" w:rsidP="003F5FDE">
      <w:pPr>
        <w:pStyle w:val="Standard"/>
        <w:jc w:val="center"/>
        <w:rPr>
          <w:b/>
          <w:sz w:val="40"/>
          <w:szCs w:val="40"/>
          <w:u w:val="single"/>
        </w:rPr>
      </w:pPr>
      <w:r w:rsidRPr="003F5FDE">
        <w:rPr>
          <w:b/>
          <w:sz w:val="40"/>
          <w:szCs w:val="40"/>
          <w:u w:val="single"/>
        </w:rPr>
        <w:t>Constitution</w:t>
      </w:r>
    </w:p>
    <w:p w:rsidR="009D2BD7" w:rsidRPr="003F5FDE" w:rsidRDefault="009D2BD7" w:rsidP="003F5FDE">
      <w:pPr>
        <w:pStyle w:val="Standard"/>
        <w:jc w:val="center"/>
        <w:rPr>
          <w:sz w:val="40"/>
          <w:szCs w:val="40"/>
        </w:rPr>
      </w:pPr>
    </w:p>
    <w:p w:rsidR="00C94391" w:rsidRPr="003F5FDE" w:rsidRDefault="00B66CC9">
      <w:pPr>
        <w:pStyle w:val="Standard"/>
        <w:rPr>
          <w:sz w:val="32"/>
          <w:szCs w:val="32"/>
        </w:rPr>
      </w:pPr>
      <w:r w:rsidRPr="003F5FDE">
        <w:rPr>
          <w:b/>
          <w:sz w:val="32"/>
          <w:szCs w:val="32"/>
        </w:rPr>
        <w:t>Preamble</w:t>
      </w:r>
    </w:p>
    <w:p w:rsidR="00C94391" w:rsidRDefault="00D240C4">
      <w:pPr>
        <w:pStyle w:val="Standard"/>
      </w:pPr>
      <w:r>
        <w:t>The Seven Ponds</w:t>
      </w:r>
      <w:r w:rsidR="008E4B80">
        <w:t xml:space="preserve"> Photography Club was established in 2009</w:t>
      </w:r>
      <w:r w:rsidR="00B66CC9">
        <w:t xml:space="preserve"> to promote the advancement of photography as an art.  The purpose of the club is to bring together persons of like minds and improve our photography skills thru education and mentoring each other to improve all our skills as ph</w:t>
      </w:r>
      <w:r w:rsidR="008E4B80">
        <w:t>otographers.  This will be accomplished</w:t>
      </w:r>
      <w:r w:rsidR="00B66CC9">
        <w:t xml:space="preserve"> by sharing knowledge from within the club and </w:t>
      </w:r>
      <w:r w:rsidR="008E4B80">
        <w:t>from outside speakers and through friendly competition.</w:t>
      </w:r>
    </w:p>
    <w:p w:rsidR="00C94391" w:rsidRPr="003F5FDE" w:rsidRDefault="00B66CC9">
      <w:pPr>
        <w:pStyle w:val="Standard"/>
        <w:rPr>
          <w:sz w:val="28"/>
          <w:szCs w:val="28"/>
        </w:rPr>
      </w:pPr>
      <w:r w:rsidRPr="003F5FDE">
        <w:rPr>
          <w:sz w:val="28"/>
          <w:szCs w:val="28"/>
        </w:rPr>
        <w:t>Article 1 – Name</w:t>
      </w:r>
    </w:p>
    <w:p w:rsidR="00C94391" w:rsidRDefault="00B66CC9">
      <w:pPr>
        <w:pStyle w:val="Standard"/>
      </w:pPr>
      <w:r>
        <w:t>The name of the org</w:t>
      </w:r>
      <w:r w:rsidR="008E4B80">
        <w:t>anizatio</w:t>
      </w:r>
      <w:r w:rsidR="00D240C4">
        <w:t xml:space="preserve">n is “Seven Ponds </w:t>
      </w:r>
      <w:r w:rsidR="008E4B80">
        <w:t>Photography</w:t>
      </w:r>
      <w:r>
        <w:t xml:space="preserve"> Club”</w:t>
      </w:r>
    </w:p>
    <w:p w:rsidR="00C94391" w:rsidRPr="003F5FDE" w:rsidRDefault="00B66CC9">
      <w:pPr>
        <w:pStyle w:val="Standard"/>
        <w:rPr>
          <w:sz w:val="28"/>
          <w:szCs w:val="28"/>
        </w:rPr>
      </w:pPr>
      <w:r w:rsidRPr="003F5FDE">
        <w:rPr>
          <w:sz w:val="28"/>
          <w:szCs w:val="28"/>
        </w:rPr>
        <w:t>Article 2 –Membership</w:t>
      </w:r>
    </w:p>
    <w:p w:rsidR="00C94391" w:rsidRDefault="00B66CC9">
      <w:pPr>
        <w:pStyle w:val="Standard"/>
      </w:pPr>
      <w:r>
        <w:t>Membership in the club is open to any person, subject to the requirements of the bylaws.</w:t>
      </w:r>
    </w:p>
    <w:p w:rsidR="00C94391" w:rsidRPr="003F5FDE" w:rsidRDefault="00B66CC9">
      <w:pPr>
        <w:pStyle w:val="Standard"/>
        <w:rPr>
          <w:sz w:val="28"/>
          <w:szCs w:val="28"/>
        </w:rPr>
      </w:pPr>
      <w:r w:rsidRPr="003F5FDE">
        <w:rPr>
          <w:sz w:val="28"/>
          <w:szCs w:val="28"/>
        </w:rPr>
        <w:t>Article 3 – Officers and Directors</w:t>
      </w:r>
    </w:p>
    <w:p w:rsidR="00C94391" w:rsidRDefault="008E4B80">
      <w:pPr>
        <w:pStyle w:val="Standard"/>
      </w:pPr>
      <w:r>
        <w:t xml:space="preserve">A Board of Directors of nine club members serving two year terms shall </w:t>
      </w:r>
      <w:r w:rsidR="0073594B">
        <w:t xml:space="preserve">be the principal decision makers of </w:t>
      </w:r>
      <w:r w:rsidR="00A03122">
        <w:t xml:space="preserve">the </w:t>
      </w:r>
      <w:r w:rsidR="0073594B">
        <w:t xml:space="preserve">club. </w:t>
      </w:r>
      <w:r>
        <w:t xml:space="preserve"> </w:t>
      </w:r>
      <w:r w:rsidR="00B66CC9">
        <w:t xml:space="preserve"> </w:t>
      </w:r>
      <w:r w:rsidR="0073594B">
        <w:t xml:space="preserve">The Board of Directors </w:t>
      </w:r>
      <w:proofErr w:type="gramStart"/>
      <w:r w:rsidR="0073594B">
        <w:t>are</w:t>
      </w:r>
      <w:proofErr w:type="gramEnd"/>
      <w:r w:rsidR="0073594B">
        <w:t xml:space="preserve"> elected by the general membership. Officers of the club will be members of the Board of Directors as follows:</w:t>
      </w:r>
    </w:p>
    <w:p w:rsidR="00C94391" w:rsidRDefault="00B66CC9" w:rsidP="0065689C">
      <w:pPr>
        <w:pStyle w:val="ListParagraph"/>
      </w:pPr>
      <w:r>
        <w:t>President</w:t>
      </w:r>
      <w:r w:rsidR="0065689C">
        <w:t xml:space="preserve">, </w:t>
      </w:r>
      <w:r>
        <w:t>First Vice President</w:t>
      </w:r>
      <w:r w:rsidR="0065689C">
        <w:t xml:space="preserve">, </w:t>
      </w:r>
      <w:r>
        <w:t>Second Vice President</w:t>
      </w:r>
      <w:r w:rsidR="0065689C">
        <w:t xml:space="preserve">, </w:t>
      </w:r>
      <w:r>
        <w:t>Secretary</w:t>
      </w:r>
      <w:r w:rsidR="0065689C">
        <w:t xml:space="preserve">, </w:t>
      </w:r>
      <w:r>
        <w:t>Treasurer</w:t>
      </w:r>
    </w:p>
    <w:p w:rsidR="00C94391" w:rsidRDefault="0073594B">
      <w:pPr>
        <w:pStyle w:val="Standard"/>
      </w:pPr>
      <w:r>
        <w:t>A quorum of the Board of Directors</w:t>
      </w:r>
      <w:r w:rsidR="00B66CC9">
        <w:t xml:space="preserve"> shall consist of 5 members.</w:t>
      </w:r>
    </w:p>
    <w:p w:rsidR="00C94391" w:rsidRPr="003F5FDE" w:rsidRDefault="00B66CC9">
      <w:pPr>
        <w:pStyle w:val="Standard"/>
        <w:rPr>
          <w:sz w:val="28"/>
          <w:szCs w:val="28"/>
        </w:rPr>
      </w:pPr>
      <w:r w:rsidRPr="003F5FDE">
        <w:rPr>
          <w:sz w:val="28"/>
          <w:szCs w:val="28"/>
        </w:rPr>
        <w:t>Article 4 - Elections</w:t>
      </w:r>
    </w:p>
    <w:p w:rsidR="00C94391" w:rsidRDefault="001F6F8B">
      <w:pPr>
        <w:pStyle w:val="Standard"/>
      </w:pPr>
      <w:r>
        <w:t>The Board of Directors will be nominated or a member may volunteer to nominate him/her self in October of the election year. Election of new Board of Directors will be at the first November meeting</w:t>
      </w:r>
      <w:r w:rsidR="00277D36">
        <w:t xml:space="preserve"> of the odd number calendar years</w:t>
      </w:r>
      <w:r>
        <w:t xml:space="preserve">. Upon being elected, the new Board of Directors shall convene to a room outside the general meeting, and among themselves, decide on the officers for the upcoming year. New Board of Director members will take office in January of the following year. </w:t>
      </w:r>
    </w:p>
    <w:p w:rsidR="009D2BD7" w:rsidRDefault="009D2BD7">
      <w:pPr>
        <w:pStyle w:val="Standard"/>
        <w:rPr>
          <w:sz w:val="28"/>
          <w:szCs w:val="28"/>
        </w:rPr>
      </w:pPr>
    </w:p>
    <w:p w:rsidR="009D2BD7" w:rsidRDefault="009D2BD7">
      <w:pPr>
        <w:pStyle w:val="Standard"/>
        <w:rPr>
          <w:sz w:val="28"/>
          <w:szCs w:val="28"/>
        </w:rPr>
      </w:pPr>
    </w:p>
    <w:p w:rsidR="00C94391" w:rsidRPr="003F5FDE" w:rsidRDefault="00B66CC9">
      <w:pPr>
        <w:pStyle w:val="Standard"/>
        <w:rPr>
          <w:sz w:val="28"/>
          <w:szCs w:val="28"/>
        </w:rPr>
      </w:pPr>
      <w:r w:rsidRPr="003F5FDE">
        <w:rPr>
          <w:sz w:val="28"/>
          <w:szCs w:val="28"/>
        </w:rPr>
        <w:lastRenderedPageBreak/>
        <w:t>Article 5 – Vacancies</w:t>
      </w:r>
    </w:p>
    <w:p w:rsidR="00C94391" w:rsidRDefault="00B66CC9">
      <w:pPr>
        <w:pStyle w:val="Standard"/>
      </w:pPr>
      <w:r>
        <w:t>In the event of resignation, neglect of duty, incapac</w:t>
      </w:r>
      <w:r w:rsidR="00A03122">
        <w:t>ity, death or absence from six</w:t>
      </w:r>
      <w:r>
        <w:t xml:space="preserve"> </w:t>
      </w:r>
      <w:r w:rsidRPr="00BA32A8">
        <w:t xml:space="preserve">unexcused </w:t>
      </w:r>
      <w:r>
        <w:t xml:space="preserve">consecutive meetings, the </w:t>
      </w:r>
      <w:r w:rsidR="00F63BA3">
        <w:t>Board of Directors</w:t>
      </w:r>
      <w:r>
        <w:t xml:space="preserve"> may replace that person.  The President will recommend a replacement for the approval of the </w:t>
      </w:r>
      <w:r w:rsidR="00F63BA3">
        <w:t>Board of Directors</w:t>
      </w:r>
      <w:r>
        <w:t>.  Should the office of President be vacated for any of the reasons stated</w:t>
      </w:r>
      <w:proofErr w:type="gramStart"/>
      <w:r>
        <w:t>,</w:t>
      </w:r>
      <w:proofErr w:type="gramEnd"/>
      <w:r>
        <w:t xml:space="preserve"> the First Vice President will be the replacement with the app</w:t>
      </w:r>
      <w:r w:rsidR="00F63BA3">
        <w:t>roval of the Board of Directors</w:t>
      </w:r>
      <w:r>
        <w:t>.</w:t>
      </w:r>
    </w:p>
    <w:p w:rsidR="00C94391" w:rsidRPr="0065689C" w:rsidRDefault="00B66CC9">
      <w:pPr>
        <w:pStyle w:val="Standard"/>
        <w:rPr>
          <w:sz w:val="28"/>
          <w:szCs w:val="28"/>
        </w:rPr>
      </w:pPr>
      <w:r w:rsidRPr="0065689C">
        <w:rPr>
          <w:sz w:val="28"/>
          <w:szCs w:val="28"/>
        </w:rPr>
        <w:t>Article 6 – Membership Meetings</w:t>
      </w:r>
    </w:p>
    <w:p w:rsidR="00C94391" w:rsidRDefault="00B66CC9">
      <w:pPr>
        <w:pStyle w:val="Standard"/>
      </w:pPr>
      <w:r>
        <w:t>Regular meetings of the club will be held as provided in the Bylaws.</w:t>
      </w:r>
    </w:p>
    <w:p w:rsidR="00C94391" w:rsidRDefault="00B66CC9">
      <w:pPr>
        <w:pStyle w:val="Standard"/>
      </w:pPr>
      <w:r>
        <w:t>Special meetings may be proposed by the President for app</w:t>
      </w:r>
      <w:r w:rsidR="0045004B">
        <w:t>roval by the Board of Directors</w:t>
      </w:r>
      <w:r>
        <w:t>.</w:t>
      </w:r>
    </w:p>
    <w:p w:rsidR="00C94391" w:rsidRPr="0065689C" w:rsidRDefault="00B66CC9">
      <w:pPr>
        <w:pStyle w:val="Standard"/>
        <w:rPr>
          <w:sz w:val="28"/>
          <w:szCs w:val="28"/>
        </w:rPr>
      </w:pPr>
      <w:r w:rsidRPr="0065689C">
        <w:rPr>
          <w:sz w:val="28"/>
          <w:szCs w:val="28"/>
        </w:rPr>
        <w:t>Article 7 - Committees</w:t>
      </w:r>
    </w:p>
    <w:p w:rsidR="00C94391" w:rsidRDefault="00B66CC9">
      <w:pPr>
        <w:pStyle w:val="Standard"/>
      </w:pPr>
      <w:r>
        <w:t xml:space="preserve">Standing and special committees are to be created by the President and the </w:t>
      </w:r>
      <w:r w:rsidR="0045004B">
        <w:t>Board of Directors</w:t>
      </w:r>
      <w:r>
        <w:t>.</w:t>
      </w:r>
    </w:p>
    <w:p w:rsidR="00C94391" w:rsidRDefault="00B66CC9">
      <w:pPr>
        <w:pStyle w:val="Standard"/>
      </w:pPr>
      <w:r>
        <w:t xml:space="preserve">All committees are required to report to the </w:t>
      </w:r>
      <w:r w:rsidR="0045004B">
        <w:t>Board of Directors</w:t>
      </w:r>
      <w:r>
        <w:t>.</w:t>
      </w:r>
    </w:p>
    <w:p w:rsidR="00C94391" w:rsidRPr="0065689C" w:rsidRDefault="00B66CC9">
      <w:pPr>
        <w:pStyle w:val="Standard"/>
        <w:rPr>
          <w:sz w:val="28"/>
          <w:szCs w:val="28"/>
        </w:rPr>
      </w:pPr>
      <w:r w:rsidRPr="0065689C">
        <w:rPr>
          <w:sz w:val="28"/>
          <w:szCs w:val="28"/>
        </w:rPr>
        <w:t>Article 8 – Constitutional Amendments</w:t>
      </w:r>
    </w:p>
    <w:p w:rsidR="00C94391" w:rsidRDefault="00B66CC9">
      <w:pPr>
        <w:pStyle w:val="Standard"/>
      </w:pPr>
      <w:r>
        <w:t>Requirements for the presentation and adoption of amendments to the Constitution are as following:</w:t>
      </w:r>
    </w:p>
    <w:p w:rsidR="00C94391" w:rsidRDefault="00B66CC9">
      <w:pPr>
        <w:pStyle w:val="ListParagraph"/>
        <w:numPr>
          <w:ilvl w:val="0"/>
          <w:numId w:val="2"/>
        </w:numPr>
      </w:pPr>
      <w:r>
        <w:t>Notice of motion to amend the Constitution, including the text of the amendment, is to be given at a regular meeting of the club membership and or emailed to all members a week prior to the meeting.</w:t>
      </w:r>
    </w:p>
    <w:p w:rsidR="00C94391" w:rsidRDefault="00B66CC9">
      <w:pPr>
        <w:pStyle w:val="ListParagraph"/>
        <w:numPr>
          <w:ilvl w:val="0"/>
          <w:numId w:val="2"/>
        </w:numPr>
      </w:pPr>
      <w:r>
        <w:t>The proposed amendment is to be brought before the membership for discussion at the next regular club meeting.</w:t>
      </w:r>
    </w:p>
    <w:p w:rsidR="00C94391" w:rsidRDefault="0045004B" w:rsidP="0045004B">
      <w:pPr>
        <w:pStyle w:val="ListParagraph"/>
        <w:numPr>
          <w:ilvl w:val="0"/>
          <w:numId w:val="2"/>
        </w:numPr>
      </w:pPr>
      <w:r>
        <w:t>A vote on the proposed amendment at that meeting will decide the outcome. The amendment must pass by a minimum of two votes.</w:t>
      </w:r>
    </w:p>
    <w:p w:rsidR="00C94391" w:rsidRPr="0065689C" w:rsidRDefault="00B66CC9">
      <w:pPr>
        <w:pStyle w:val="Standard"/>
        <w:rPr>
          <w:sz w:val="28"/>
          <w:szCs w:val="28"/>
        </w:rPr>
      </w:pPr>
      <w:r w:rsidRPr="0065689C">
        <w:rPr>
          <w:sz w:val="28"/>
          <w:szCs w:val="28"/>
        </w:rPr>
        <w:t>Article 9 – Bylaws</w:t>
      </w:r>
    </w:p>
    <w:p w:rsidR="00C94391" w:rsidRDefault="00B66CC9">
      <w:pPr>
        <w:pStyle w:val="Standard"/>
      </w:pPr>
      <w:r>
        <w:t xml:space="preserve"> </w:t>
      </w:r>
      <w:r w:rsidR="00AC12BD">
        <w:rPr>
          <w:rFonts w:ascii="Helvetica" w:hAnsi="Helvetica"/>
          <w:color w:val="000000"/>
          <w:sz w:val="19"/>
          <w:szCs w:val="19"/>
          <w:shd w:val="clear" w:color="auto" w:fill="FFFFFF"/>
        </w:rPr>
        <w:t>The bylaws shall be amended and approved by the board</w:t>
      </w:r>
    </w:p>
    <w:p w:rsidR="00C94391" w:rsidRDefault="00B66CC9">
      <w:pPr>
        <w:pStyle w:val="Standard"/>
      </w:pPr>
      <w:r>
        <w:t>The underlying principle for the passage of all bylaws is that all members will be treated equally, without prejudice to any.</w:t>
      </w:r>
    </w:p>
    <w:p w:rsidR="00C94391" w:rsidRPr="0065689C" w:rsidRDefault="00B66CC9">
      <w:pPr>
        <w:pStyle w:val="Standard"/>
        <w:rPr>
          <w:sz w:val="28"/>
          <w:szCs w:val="28"/>
        </w:rPr>
      </w:pPr>
      <w:r w:rsidRPr="0065689C">
        <w:rPr>
          <w:sz w:val="28"/>
          <w:szCs w:val="28"/>
        </w:rPr>
        <w:t>Article 10 – Rules of Competition</w:t>
      </w:r>
    </w:p>
    <w:p w:rsidR="00C94391" w:rsidRDefault="00B66CC9">
      <w:pPr>
        <w:pStyle w:val="Standard"/>
      </w:pPr>
      <w:r>
        <w:t xml:space="preserve">Rules of competition are to be provided by the </w:t>
      </w:r>
      <w:r w:rsidR="0045004B">
        <w:t>Board of Directors. However, as a rule, the club will follow the rules outlined by the Greater Detroit Camera Club Council</w:t>
      </w:r>
      <w:r>
        <w:t>.</w:t>
      </w:r>
    </w:p>
    <w:p w:rsidR="00C94391" w:rsidRPr="0065689C" w:rsidRDefault="00B66CC9">
      <w:pPr>
        <w:pStyle w:val="Standard"/>
        <w:rPr>
          <w:sz w:val="28"/>
          <w:szCs w:val="28"/>
        </w:rPr>
      </w:pPr>
      <w:r w:rsidRPr="0065689C">
        <w:rPr>
          <w:sz w:val="28"/>
          <w:szCs w:val="28"/>
        </w:rPr>
        <w:lastRenderedPageBreak/>
        <w:t>Article 11 - -Signing Officers</w:t>
      </w:r>
    </w:p>
    <w:p w:rsidR="00C94391" w:rsidRDefault="00B66CC9">
      <w:pPr>
        <w:pStyle w:val="Standard"/>
      </w:pPr>
      <w:r>
        <w:t>Two signatures are required for the execution of any contract or agreement.</w:t>
      </w:r>
    </w:p>
    <w:p w:rsidR="00C94391" w:rsidRDefault="00B66CC9">
      <w:pPr>
        <w:pStyle w:val="Standard"/>
      </w:pPr>
      <w:r>
        <w:t>Officers with the authority to sign contracts or agreements include President, Treasurer, First and Second Vice Presidents.</w:t>
      </w:r>
    </w:p>
    <w:p w:rsidR="00CD3E0A" w:rsidRDefault="00B66CC9">
      <w:pPr>
        <w:pStyle w:val="Standard"/>
      </w:pPr>
      <w:r>
        <w:t>Any expenditure of $500.00 or more requires the approval of the membership, b</w:t>
      </w:r>
      <w:r w:rsidR="0045004B">
        <w:t xml:space="preserve">y a majority vote </w:t>
      </w:r>
      <w:proofErr w:type="gramStart"/>
      <w:r w:rsidR="0045004B">
        <w:t xml:space="preserve">at </w:t>
      </w:r>
      <w:r>
        <w:t xml:space="preserve"> a</w:t>
      </w:r>
      <w:proofErr w:type="gramEnd"/>
      <w:r>
        <w:t xml:space="preserve"> regular club meeting.</w:t>
      </w: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pPr>
        <w:pStyle w:val="Standard"/>
      </w:pPr>
    </w:p>
    <w:p w:rsidR="009D2BD7" w:rsidRDefault="009D2BD7" w:rsidP="009D2BD7">
      <w:pPr>
        <w:rPr>
          <w:szCs w:val="16"/>
        </w:rPr>
      </w:pPr>
    </w:p>
    <w:p w:rsidR="009D2BD7" w:rsidRPr="009D2BD7" w:rsidRDefault="009D2BD7" w:rsidP="009D2BD7">
      <w:pPr>
        <w:rPr>
          <w:sz w:val="18"/>
          <w:szCs w:val="18"/>
        </w:rPr>
      </w:pPr>
      <w:r w:rsidRPr="009D2BD7">
        <w:rPr>
          <w:sz w:val="18"/>
          <w:szCs w:val="18"/>
        </w:rPr>
        <w:t>DOCUMENT REVISED: 3-16-2018 / Ward McGinnis</w:t>
      </w:r>
    </w:p>
    <w:p w:rsidR="009D2BD7" w:rsidRDefault="009D2BD7">
      <w:pPr>
        <w:pStyle w:val="Standard"/>
      </w:pPr>
    </w:p>
    <w:sectPr w:rsidR="009D2BD7" w:rsidSect="00C94391">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B2" w:rsidRDefault="003A1FB2" w:rsidP="00C94391">
      <w:pPr>
        <w:spacing w:after="0" w:line="240" w:lineRule="auto"/>
      </w:pPr>
      <w:r>
        <w:separator/>
      </w:r>
    </w:p>
  </w:endnote>
  <w:endnote w:type="continuationSeparator" w:id="0">
    <w:p w:rsidR="003A1FB2" w:rsidRDefault="003A1FB2" w:rsidP="00C9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B2" w:rsidRDefault="003A1FB2" w:rsidP="00C94391">
      <w:pPr>
        <w:spacing w:after="0" w:line="240" w:lineRule="auto"/>
      </w:pPr>
      <w:r w:rsidRPr="00C94391">
        <w:rPr>
          <w:color w:val="000000"/>
        </w:rPr>
        <w:separator/>
      </w:r>
    </w:p>
  </w:footnote>
  <w:footnote w:type="continuationSeparator" w:id="0">
    <w:p w:rsidR="003A1FB2" w:rsidRDefault="003A1FB2" w:rsidP="00C94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97810313"/>
      <w:docPartObj>
        <w:docPartGallery w:val="Page Numbers (Top of Page)"/>
        <w:docPartUnique/>
      </w:docPartObj>
    </w:sdtPr>
    <w:sdtEndPr>
      <w:rPr>
        <w:color w:val="auto"/>
        <w:spacing w:val="0"/>
      </w:rPr>
    </w:sdtEndPr>
    <w:sdtContent>
      <w:p w:rsidR="00AB5841" w:rsidRDefault="00AB5841">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277D36" w:rsidRPr="00277D36">
            <w:rPr>
              <w:b/>
              <w:noProof/>
            </w:rPr>
            <w:t>1</w:t>
          </w:r>
        </w:fldSimple>
      </w:p>
    </w:sdtContent>
  </w:sdt>
  <w:p w:rsidR="00AB5841" w:rsidRDefault="00AB5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5316"/>
    <w:multiLevelType w:val="multilevel"/>
    <w:tmpl w:val="67DA9A2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590C6FE9"/>
    <w:multiLevelType w:val="multilevel"/>
    <w:tmpl w:val="3032401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C94391"/>
    <w:rsid w:val="00131F1A"/>
    <w:rsid w:val="001F6F8B"/>
    <w:rsid w:val="00277D36"/>
    <w:rsid w:val="003A1FB2"/>
    <w:rsid w:val="003A72CA"/>
    <w:rsid w:val="003D32B4"/>
    <w:rsid w:val="003F5FDE"/>
    <w:rsid w:val="0045004B"/>
    <w:rsid w:val="004601AA"/>
    <w:rsid w:val="0065689C"/>
    <w:rsid w:val="006A05C9"/>
    <w:rsid w:val="0073594B"/>
    <w:rsid w:val="00865C48"/>
    <w:rsid w:val="008E4B80"/>
    <w:rsid w:val="0095567A"/>
    <w:rsid w:val="009D2BD7"/>
    <w:rsid w:val="00A03122"/>
    <w:rsid w:val="00A6116B"/>
    <w:rsid w:val="00AB5841"/>
    <w:rsid w:val="00AC12BD"/>
    <w:rsid w:val="00B66CC9"/>
    <w:rsid w:val="00BA32A8"/>
    <w:rsid w:val="00C94391"/>
    <w:rsid w:val="00CD3E0A"/>
    <w:rsid w:val="00D240C4"/>
    <w:rsid w:val="00DB1610"/>
    <w:rsid w:val="00E36545"/>
    <w:rsid w:val="00F63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4391"/>
    <w:pPr>
      <w:widowControl/>
    </w:pPr>
  </w:style>
  <w:style w:type="paragraph" w:customStyle="1" w:styleId="Heading">
    <w:name w:val="Heading"/>
    <w:basedOn w:val="Standard"/>
    <w:next w:val="Textbody"/>
    <w:rsid w:val="00C94391"/>
    <w:pPr>
      <w:keepNext/>
      <w:spacing w:before="240" w:after="120"/>
    </w:pPr>
    <w:rPr>
      <w:rFonts w:ascii="Arial" w:eastAsia="MS Mincho" w:hAnsi="Arial" w:cs="Tahoma"/>
      <w:sz w:val="28"/>
      <w:szCs w:val="28"/>
    </w:rPr>
  </w:style>
  <w:style w:type="paragraph" w:customStyle="1" w:styleId="Textbody">
    <w:name w:val="Text body"/>
    <w:basedOn w:val="Standard"/>
    <w:rsid w:val="00C94391"/>
    <w:pPr>
      <w:spacing w:after="120"/>
    </w:pPr>
  </w:style>
  <w:style w:type="paragraph" w:styleId="List">
    <w:name w:val="List"/>
    <w:basedOn w:val="Textbody"/>
    <w:rsid w:val="00C94391"/>
    <w:rPr>
      <w:rFonts w:cs="Tahoma"/>
    </w:rPr>
  </w:style>
  <w:style w:type="paragraph" w:styleId="Caption">
    <w:name w:val="caption"/>
    <w:basedOn w:val="Standard"/>
    <w:rsid w:val="00C94391"/>
    <w:pPr>
      <w:suppressLineNumbers/>
      <w:spacing w:before="120" w:after="120"/>
    </w:pPr>
    <w:rPr>
      <w:rFonts w:cs="Tahoma"/>
      <w:i/>
      <w:iCs/>
      <w:sz w:val="24"/>
      <w:szCs w:val="24"/>
    </w:rPr>
  </w:style>
  <w:style w:type="paragraph" w:customStyle="1" w:styleId="Index">
    <w:name w:val="Index"/>
    <w:basedOn w:val="Standard"/>
    <w:rsid w:val="00C94391"/>
    <w:pPr>
      <w:suppressLineNumbers/>
    </w:pPr>
    <w:rPr>
      <w:rFonts w:cs="Tahoma"/>
    </w:rPr>
  </w:style>
  <w:style w:type="paragraph" w:styleId="ListParagraph">
    <w:name w:val="List Paragraph"/>
    <w:basedOn w:val="Standard"/>
    <w:rsid w:val="00C94391"/>
    <w:pPr>
      <w:ind w:left="720"/>
    </w:pPr>
  </w:style>
  <w:style w:type="paragraph" w:styleId="Header">
    <w:name w:val="header"/>
    <w:basedOn w:val="Normal"/>
    <w:link w:val="HeaderChar"/>
    <w:uiPriority w:val="99"/>
    <w:unhideWhenUsed/>
    <w:rsid w:val="00CD3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E0A"/>
  </w:style>
  <w:style w:type="paragraph" w:styleId="Footer">
    <w:name w:val="footer"/>
    <w:basedOn w:val="Normal"/>
    <w:link w:val="FooterChar"/>
    <w:uiPriority w:val="99"/>
    <w:unhideWhenUsed/>
    <w:rsid w:val="00CD3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0A"/>
  </w:style>
  <w:style w:type="paragraph" w:styleId="BalloonText">
    <w:name w:val="Balloon Text"/>
    <w:basedOn w:val="Normal"/>
    <w:link w:val="BalloonTextChar"/>
    <w:uiPriority w:val="99"/>
    <w:semiHidden/>
    <w:unhideWhenUsed/>
    <w:rsid w:val="00CD3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30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C7208-908C-482B-8A8B-3EEDE523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Davis</dc:creator>
  <cp:lastModifiedBy>wards mcginnis</cp:lastModifiedBy>
  <cp:revision>8</cp:revision>
  <cp:lastPrinted>2017-11-13T00:28:00Z</cp:lastPrinted>
  <dcterms:created xsi:type="dcterms:W3CDTF">2018-01-08T03:02:00Z</dcterms:created>
  <dcterms:modified xsi:type="dcterms:W3CDTF">2018-03-17T14:48:00Z</dcterms:modified>
</cp:coreProperties>
</file>